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D53F2" w14:textId="77777777" w:rsidR="003061B8" w:rsidRPr="00A65025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2F3A58AF" w14:textId="77777777" w:rsidR="003061B8" w:rsidRPr="00A65025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A65025">
        <w:rPr>
          <w:rFonts w:cs="Arial"/>
          <w:b/>
          <w:noProof/>
          <w:kern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690F62" w14:textId="77777777" w:rsidR="003061B8" w:rsidRPr="00A65025" w:rsidRDefault="003061B8" w:rsidP="003061B8">
      <w:pPr>
        <w:jc w:val="center"/>
        <w:rPr>
          <w:rFonts w:cs="Arial"/>
          <w:b/>
          <w:bCs/>
          <w:spacing w:val="20"/>
        </w:rPr>
      </w:pPr>
      <w:r w:rsidRPr="00A65025">
        <w:rPr>
          <w:rFonts w:cs="Arial"/>
          <w:b/>
          <w:bCs/>
          <w:spacing w:val="20"/>
        </w:rPr>
        <w:t xml:space="preserve">      Berhida Város Önkormányzat Polgármestere</w:t>
      </w:r>
    </w:p>
    <w:p w14:paraId="15800C54" w14:textId="77777777" w:rsidR="003061B8" w:rsidRPr="00A65025" w:rsidRDefault="003061B8" w:rsidP="003061B8">
      <w:pPr>
        <w:numPr>
          <w:ilvl w:val="0"/>
          <w:numId w:val="1"/>
        </w:numPr>
        <w:jc w:val="center"/>
        <w:rPr>
          <w:rFonts w:cs="Arial"/>
          <w:i/>
          <w:iCs/>
        </w:rPr>
      </w:pPr>
      <w:r w:rsidRPr="00A65025">
        <w:rPr>
          <w:rFonts w:cs="Arial"/>
          <w:i/>
          <w:iCs/>
        </w:rPr>
        <w:t xml:space="preserve">  Berhida, Veszprémi u. 1-3.</w:t>
      </w:r>
    </w:p>
    <w:p w14:paraId="6C65B161" w14:textId="77777777" w:rsidR="003061B8" w:rsidRPr="00A65025" w:rsidRDefault="003061B8" w:rsidP="003061B8">
      <w:pPr>
        <w:jc w:val="center"/>
        <w:rPr>
          <w:rFonts w:cs="Arial"/>
          <w:i/>
          <w:iCs/>
        </w:rPr>
      </w:pPr>
      <w:r w:rsidRPr="00A65025">
        <w:rPr>
          <w:rFonts w:cs="Arial"/>
          <w:i/>
          <w:iCs/>
        </w:rPr>
        <w:t xml:space="preserve">                    Tel.:88/585-621, Fax: 88/585-620 E-mail: polgarmester@berhida.hu</w:t>
      </w:r>
    </w:p>
    <w:p w14:paraId="1452BF4A" w14:textId="77777777" w:rsidR="003061B8" w:rsidRPr="00A65025" w:rsidRDefault="003061B8" w:rsidP="003061B8">
      <w:pPr>
        <w:pBdr>
          <w:bottom w:val="single" w:sz="4" w:space="1" w:color="auto"/>
        </w:pBdr>
        <w:tabs>
          <w:tab w:val="left" w:pos="7200"/>
        </w:tabs>
        <w:rPr>
          <w:rFonts w:cs="Arial"/>
          <w:b/>
          <w:kern w:val="28"/>
        </w:rPr>
      </w:pPr>
    </w:p>
    <w:p w14:paraId="458146D6" w14:textId="77777777" w:rsidR="003061B8" w:rsidRPr="00A65025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0B874820" w14:textId="77777777" w:rsidR="003061B8" w:rsidRPr="00A65025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5FE6B8EF" w14:textId="77777777" w:rsidR="003061B8" w:rsidRPr="00A65025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A65025">
        <w:rPr>
          <w:rFonts w:cs="Arial"/>
          <w:b/>
          <w:kern w:val="28"/>
        </w:rPr>
        <w:t>Előterjesztés a Képviselő-testület 201</w:t>
      </w:r>
      <w:r w:rsidR="00951192">
        <w:rPr>
          <w:rFonts w:cs="Arial"/>
          <w:b/>
          <w:kern w:val="28"/>
        </w:rPr>
        <w:t>9</w:t>
      </w:r>
      <w:r w:rsidRPr="00A65025">
        <w:rPr>
          <w:rFonts w:cs="Arial"/>
          <w:b/>
          <w:kern w:val="28"/>
        </w:rPr>
        <w:t xml:space="preserve">. </w:t>
      </w:r>
      <w:r w:rsidR="00951192">
        <w:rPr>
          <w:rFonts w:cs="Arial"/>
          <w:b/>
          <w:kern w:val="28"/>
        </w:rPr>
        <w:t>február</w:t>
      </w:r>
      <w:r>
        <w:rPr>
          <w:rFonts w:cs="Arial"/>
          <w:b/>
          <w:kern w:val="28"/>
        </w:rPr>
        <w:t xml:space="preserve"> 2</w:t>
      </w:r>
      <w:r w:rsidR="00951192">
        <w:rPr>
          <w:rFonts w:cs="Arial"/>
          <w:b/>
          <w:kern w:val="28"/>
        </w:rPr>
        <w:t>8</w:t>
      </w:r>
      <w:r w:rsidRPr="00A65025">
        <w:rPr>
          <w:rFonts w:cs="Arial"/>
          <w:b/>
          <w:kern w:val="28"/>
        </w:rPr>
        <w:t>-</w:t>
      </w:r>
      <w:r w:rsidR="00951192">
        <w:rPr>
          <w:rFonts w:cs="Arial"/>
          <w:b/>
          <w:kern w:val="28"/>
        </w:rPr>
        <w:t>á</w:t>
      </w:r>
      <w:r w:rsidRPr="00A65025">
        <w:rPr>
          <w:rFonts w:cs="Arial"/>
          <w:b/>
          <w:kern w:val="28"/>
        </w:rPr>
        <w:t>n tartandó</w:t>
      </w:r>
      <w:r>
        <w:rPr>
          <w:rFonts w:cs="Arial"/>
          <w:b/>
          <w:kern w:val="28"/>
        </w:rPr>
        <w:t xml:space="preserve"> </w:t>
      </w:r>
      <w:r w:rsidRPr="00A65025">
        <w:rPr>
          <w:rFonts w:cs="Arial"/>
          <w:b/>
          <w:kern w:val="28"/>
        </w:rPr>
        <w:t>nyílt ülésére</w:t>
      </w:r>
    </w:p>
    <w:p w14:paraId="31518357" w14:textId="77777777" w:rsidR="003061B8" w:rsidRPr="00A65025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1F286445" w14:textId="77777777" w:rsidR="003061B8" w:rsidRPr="00A65025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6B9B5F5D" w14:textId="77777777" w:rsidR="003061B8" w:rsidRPr="00A65025" w:rsidRDefault="003061B8" w:rsidP="003814E2">
      <w:pPr>
        <w:tabs>
          <w:tab w:val="left" w:pos="7200"/>
        </w:tabs>
        <w:ind w:left="851" w:hanging="851"/>
        <w:jc w:val="center"/>
        <w:rPr>
          <w:rFonts w:cs="Arial"/>
          <w:b/>
          <w:kern w:val="28"/>
        </w:rPr>
      </w:pPr>
      <w:r w:rsidRPr="00A65025">
        <w:rPr>
          <w:rFonts w:cs="Arial"/>
          <w:b/>
          <w:kern w:val="28"/>
        </w:rPr>
        <w:t xml:space="preserve">Tárgy: </w:t>
      </w:r>
      <w:bookmarkStart w:id="0" w:name="_Hlk503774622"/>
      <w:bookmarkStart w:id="1" w:name="_Hlk505324576"/>
      <w:r>
        <w:rPr>
          <w:rFonts w:cs="Arial"/>
          <w:b/>
          <w:kern w:val="28"/>
        </w:rPr>
        <w:t>Szociális norma meghatározása</w:t>
      </w:r>
    </w:p>
    <w:bookmarkEnd w:id="0"/>
    <w:bookmarkEnd w:id="1"/>
    <w:p w14:paraId="42A66ABF" w14:textId="77777777" w:rsidR="003061B8" w:rsidRPr="00A65025" w:rsidRDefault="003061B8" w:rsidP="003061B8">
      <w:pPr>
        <w:tabs>
          <w:tab w:val="left" w:pos="7200"/>
        </w:tabs>
        <w:rPr>
          <w:rFonts w:cs="Arial"/>
          <w:b/>
          <w:kern w:val="28"/>
        </w:rPr>
      </w:pPr>
    </w:p>
    <w:p w14:paraId="0559F3E3" w14:textId="77777777" w:rsidR="003061B8" w:rsidRPr="00A65025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66EDFE6A" w14:textId="77777777" w:rsidR="003061B8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B97220">
        <w:rPr>
          <w:rFonts w:cs="Arial"/>
          <w:b/>
          <w:kern w:val="28"/>
        </w:rPr>
        <w:t>Tisztelt Képviselő-testület!</w:t>
      </w:r>
    </w:p>
    <w:p w14:paraId="53461621" w14:textId="77777777" w:rsidR="003061B8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42CBBFDD" w14:textId="77777777" w:rsidR="003061B8" w:rsidRDefault="003061B8" w:rsidP="001E7651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1D8C4CE4" w14:textId="77777777" w:rsidR="003061B8" w:rsidRDefault="003061B8" w:rsidP="001E7651">
      <w:pPr>
        <w:jc w:val="both"/>
      </w:pPr>
      <w:r>
        <w:t xml:space="preserve">A szociális igazgatásról és szociális ellátásokról szóló 1993. évi III. törvényben (a továbbiakban: </w:t>
      </w:r>
      <w:proofErr w:type="spellStart"/>
      <w:r>
        <w:t>Szoctv</w:t>
      </w:r>
      <w:proofErr w:type="spellEnd"/>
      <w:r>
        <w:t>.) kapott felhatalmazás alapján Berhida Város Önkormányzata Képviselő-testülete 201</w:t>
      </w:r>
      <w:r w:rsidR="00951192">
        <w:t>9</w:t>
      </w:r>
      <w:r>
        <w:t>. február</w:t>
      </w:r>
      <w:r w:rsidR="00951192">
        <w:t>i</w:t>
      </w:r>
      <w:r>
        <w:t xml:space="preserve"> ülésén </w:t>
      </w:r>
      <w:r w:rsidR="00951192">
        <w:t>tárgyalja</w:t>
      </w:r>
      <w:r>
        <w:t xml:space="preserve"> a szociális ellátásokról szóló önkormányzati rendelet</w:t>
      </w:r>
      <w:r w:rsidR="00951192">
        <w:t>-tervezetet</w:t>
      </w:r>
      <w:r>
        <w:t xml:space="preserve">, az intézményi térítési díjakat, valamint a személyi térítési díj csökkentésének feltételeit. A rendelet </w:t>
      </w:r>
      <w:r w:rsidR="00951192">
        <w:t xml:space="preserve">várhatóan </w:t>
      </w:r>
      <w:r>
        <w:t>201</w:t>
      </w:r>
      <w:r w:rsidR="00951192">
        <w:t>9</w:t>
      </w:r>
      <w:r>
        <w:t>. április 1-jén lép hatályba.</w:t>
      </w:r>
    </w:p>
    <w:p w14:paraId="2A6E84DF" w14:textId="77777777" w:rsidR="003061B8" w:rsidRPr="003061B8" w:rsidRDefault="003061B8" w:rsidP="001E7651">
      <w:pPr>
        <w:jc w:val="both"/>
      </w:pPr>
    </w:p>
    <w:p w14:paraId="6CEC21C5" w14:textId="77777777" w:rsidR="001E7651" w:rsidRDefault="001E7651" w:rsidP="001E7651">
      <w:pPr>
        <w:jc w:val="both"/>
      </w:pPr>
      <w:r>
        <w:t>Az intézményi térítési díj a személyes gondoskodást nyújtó szociális szolgáltatás, illetve ellátás általános, minden lehetséges jövőbeli igénybe vevőre nézve meghatározott ellenértéke, amely az adott személyes gondoskodási forma megszervezésének, biztosításának költségeire tekintettel kerül megállapításra a fenntartó által.</w:t>
      </w:r>
    </w:p>
    <w:p w14:paraId="39D87CB3" w14:textId="77777777" w:rsidR="00581077" w:rsidRDefault="00581077" w:rsidP="001E7651">
      <w:pPr>
        <w:jc w:val="both"/>
      </w:pPr>
    </w:p>
    <w:p w14:paraId="4134BBDD" w14:textId="77777777" w:rsidR="002D412F" w:rsidRDefault="001E7651" w:rsidP="001E7651">
      <w:pPr>
        <w:jc w:val="both"/>
      </w:pPr>
      <w:r>
        <w:t xml:space="preserve">Az intézményi térítési díj mértéke a személyes gondoskodásban elsősorban az adott szociális szolgáltatás, ellátás megszervezésével, folyamatos biztosításával járó, a fenntartónál jelentkező költségek összességét tükrözi. Az Szt. a mértékével kapcsolatban annyit szabályoz, hogy az intézményi térítési díj összege nem haladhatja meg a szolgáltatási önköltséget. Az önköltség számításának pontos szabályai 2015. január 1-jétől hatályon kívül helyezésre kerültek. Tekintettel azonban arra, hogy az egyedi sajátosságok figyelembevétele mellett az egy általánosan alkalmazható számítási módszert jelentett, a számítási technika továbbra is érvényesül a gyakorlatban, azzal, hogy az önköltség elemei bővülhetnek például a felújítási költségelemekkel. </w:t>
      </w:r>
      <w:r w:rsidR="003061B8">
        <w:t xml:space="preserve">Ennek megfelelően az intézményvezető kidolgozta az </w:t>
      </w:r>
      <w:r w:rsidR="00951192">
        <w:t>Idősek Klubjá</w:t>
      </w:r>
      <w:r w:rsidR="003061B8">
        <w:t>ban háromszori étkezők 201</w:t>
      </w:r>
      <w:r w:rsidR="00951192">
        <w:t>9</w:t>
      </w:r>
      <w:r w:rsidR="003061B8">
        <w:t xml:space="preserve">. évre vonatkozó nyersanyagnormáinak meghatározására vonatkozó javaslatát. </w:t>
      </w:r>
    </w:p>
    <w:p w14:paraId="1F17E926" w14:textId="77777777" w:rsidR="003061B8" w:rsidRDefault="003061B8" w:rsidP="001E7651">
      <w:pPr>
        <w:jc w:val="both"/>
      </w:pPr>
    </w:p>
    <w:p w14:paraId="735824CD" w14:textId="77777777" w:rsidR="003061B8" w:rsidRDefault="003061B8" w:rsidP="001E7651">
      <w:pPr>
        <w:jc w:val="both"/>
      </w:pPr>
      <w:r>
        <w:t>Kérem, a Tisztelt Képviselő-testületet, hogy az alábbi határozati javaslatot fogadja el.</w:t>
      </w:r>
    </w:p>
    <w:p w14:paraId="1788D00D" w14:textId="77777777" w:rsidR="003061B8" w:rsidRDefault="003061B8" w:rsidP="001E7651">
      <w:pPr>
        <w:jc w:val="both"/>
      </w:pPr>
    </w:p>
    <w:p w14:paraId="76A234B2" w14:textId="77777777" w:rsidR="003061B8" w:rsidRDefault="003061B8" w:rsidP="001E7651">
      <w:pPr>
        <w:jc w:val="both"/>
      </w:pPr>
      <w:r>
        <w:t>Berhida, 201</w:t>
      </w:r>
      <w:r w:rsidR="00951192">
        <w:t>9</w:t>
      </w:r>
      <w:r>
        <w:t xml:space="preserve">. </w:t>
      </w:r>
      <w:r w:rsidR="00951192">
        <w:t>február</w:t>
      </w:r>
      <w:r>
        <w:t xml:space="preserve"> </w:t>
      </w:r>
      <w:r w:rsidR="00951192">
        <w:t>6</w:t>
      </w:r>
      <w:r>
        <w:t>.</w:t>
      </w:r>
    </w:p>
    <w:p w14:paraId="47CC96C9" w14:textId="77777777" w:rsidR="003061B8" w:rsidRDefault="003061B8" w:rsidP="001E7651">
      <w:pPr>
        <w:jc w:val="both"/>
      </w:pPr>
    </w:p>
    <w:p w14:paraId="0EC17C42" w14:textId="77777777" w:rsidR="003061B8" w:rsidRDefault="003061B8" w:rsidP="001E76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Pergő Margit </w:t>
      </w:r>
      <w:proofErr w:type="spellStart"/>
      <w:r>
        <w:t>sk</w:t>
      </w:r>
      <w:proofErr w:type="spellEnd"/>
      <w:r>
        <w:t>.</w:t>
      </w:r>
    </w:p>
    <w:p w14:paraId="2FC89E49" w14:textId="77777777" w:rsidR="003061B8" w:rsidRDefault="003061B8" w:rsidP="001E76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polgármester</w:t>
      </w:r>
    </w:p>
    <w:p w14:paraId="3E6D13BD" w14:textId="77777777" w:rsidR="00CB44BA" w:rsidRDefault="00CB44BA" w:rsidP="001E7651">
      <w:pPr>
        <w:jc w:val="both"/>
      </w:pPr>
    </w:p>
    <w:p w14:paraId="799AFC7E" w14:textId="77777777" w:rsidR="00CB44BA" w:rsidRDefault="00CB44BA" w:rsidP="001E7651">
      <w:pPr>
        <w:tabs>
          <w:tab w:val="left" w:pos="7200"/>
        </w:tabs>
        <w:jc w:val="center"/>
        <w:rPr>
          <w:rFonts w:cs="Arial"/>
          <w:b/>
          <w:kern w:val="28"/>
          <w:sz w:val="22"/>
          <w:szCs w:val="22"/>
        </w:rPr>
      </w:pPr>
    </w:p>
    <w:p w14:paraId="49D56EE0" w14:textId="77777777" w:rsidR="00CB44BA" w:rsidRPr="00EA5A68" w:rsidRDefault="00CB44BA" w:rsidP="001E7651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EA5A68">
        <w:rPr>
          <w:rFonts w:cs="Arial"/>
          <w:b/>
          <w:kern w:val="28"/>
        </w:rPr>
        <w:t>Határozati javaslat:</w:t>
      </w:r>
    </w:p>
    <w:p w14:paraId="1C0B6005" w14:textId="77777777" w:rsidR="00CB44BA" w:rsidRPr="00EA5A68" w:rsidRDefault="00CB44BA" w:rsidP="001E7651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7B6F4EB8" w14:textId="77777777" w:rsidR="00CB44BA" w:rsidRPr="00EA5A68" w:rsidRDefault="00CB44BA" w:rsidP="001E7651">
      <w:pPr>
        <w:tabs>
          <w:tab w:val="left" w:pos="7200"/>
        </w:tabs>
        <w:jc w:val="center"/>
        <w:rPr>
          <w:rFonts w:cs="Arial"/>
          <w:b/>
          <w:kern w:val="28"/>
          <w:u w:val="single"/>
        </w:rPr>
      </w:pPr>
      <w:r w:rsidRPr="00EA5A68">
        <w:rPr>
          <w:rFonts w:cs="Arial"/>
          <w:b/>
          <w:kern w:val="28"/>
          <w:u w:val="single"/>
        </w:rPr>
        <w:t>…/201</w:t>
      </w:r>
      <w:r w:rsidR="00951192" w:rsidRPr="00EA5A68">
        <w:rPr>
          <w:rFonts w:cs="Arial"/>
          <w:b/>
          <w:kern w:val="28"/>
          <w:u w:val="single"/>
        </w:rPr>
        <w:t>9</w:t>
      </w:r>
      <w:r w:rsidRPr="00EA5A68">
        <w:rPr>
          <w:rFonts w:cs="Arial"/>
          <w:b/>
          <w:kern w:val="28"/>
          <w:u w:val="single"/>
        </w:rPr>
        <w:t>. (II.2</w:t>
      </w:r>
      <w:r w:rsidR="00951192" w:rsidRPr="00EA5A68">
        <w:rPr>
          <w:rFonts w:cs="Arial"/>
          <w:b/>
          <w:kern w:val="28"/>
          <w:u w:val="single"/>
        </w:rPr>
        <w:t>8</w:t>
      </w:r>
      <w:r w:rsidRPr="00EA5A68">
        <w:rPr>
          <w:rFonts w:cs="Arial"/>
          <w:b/>
          <w:kern w:val="28"/>
          <w:u w:val="single"/>
        </w:rPr>
        <w:t>.) Kt. határozat</w:t>
      </w:r>
    </w:p>
    <w:p w14:paraId="782BDDCE" w14:textId="77777777" w:rsidR="00CB44BA" w:rsidRPr="00EA5A68" w:rsidRDefault="00CB44BA" w:rsidP="001E7651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45E91681" w14:textId="77777777" w:rsidR="00696F65" w:rsidRPr="00EA5A68" w:rsidRDefault="00696F65" w:rsidP="001E7651">
      <w:pPr>
        <w:tabs>
          <w:tab w:val="left" w:pos="7200"/>
        </w:tabs>
        <w:jc w:val="center"/>
        <w:rPr>
          <w:rFonts w:cs="Arial"/>
          <w:b/>
          <w:kern w:val="28"/>
        </w:rPr>
      </w:pPr>
      <w:bookmarkStart w:id="2" w:name="_Hlk360747"/>
      <w:r w:rsidRPr="00EA5A68">
        <w:rPr>
          <w:rFonts w:cs="Arial"/>
          <w:b/>
          <w:kern w:val="28"/>
        </w:rPr>
        <w:t>Szociális norma meghatározása</w:t>
      </w:r>
    </w:p>
    <w:bookmarkEnd w:id="2"/>
    <w:p w14:paraId="1A1137A5" w14:textId="77777777" w:rsidR="00696F65" w:rsidRPr="00EA5A68" w:rsidRDefault="00696F65" w:rsidP="001E7651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2190742F" w14:textId="77777777" w:rsidR="00951192" w:rsidRPr="00EA5A68" w:rsidRDefault="00696F65" w:rsidP="001E7651">
      <w:pPr>
        <w:jc w:val="both"/>
        <w:rPr>
          <w:rFonts w:cs="Arial"/>
        </w:rPr>
      </w:pPr>
      <w:r w:rsidRPr="00EA5A68">
        <w:rPr>
          <w:rFonts w:cs="Arial"/>
        </w:rPr>
        <w:t xml:space="preserve">Berhida Város Önkormányzat Képviselő-testülete 2019. február </w:t>
      </w:r>
      <w:r w:rsidRPr="00EA5A68">
        <w:rPr>
          <w:rFonts w:cs="Arial"/>
        </w:rPr>
        <w:t>28</w:t>
      </w:r>
      <w:r w:rsidRPr="00EA5A68">
        <w:rPr>
          <w:rFonts w:cs="Arial"/>
        </w:rPr>
        <w:t>-ai ülésén megtárgyalta a „</w:t>
      </w:r>
      <w:r w:rsidRPr="00EA5A68">
        <w:rPr>
          <w:rFonts w:cs="Arial"/>
          <w:b/>
        </w:rPr>
        <w:t>Szociális norma meghatározása</w:t>
      </w:r>
      <w:r w:rsidRPr="00EA5A68">
        <w:rPr>
          <w:rFonts w:cs="Arial"/>
        </w:rPr>
        <w:t>” tárgyú előterjesztést, és az alábbi határozatot hozta:</w:t>
      </w:r>
    </w:p>
    <w:p w14:paraId="3DC5EE3D" w14:textId="77777777" w:rsidR="00951192" w:rsidRPr="00EA5A68" w:rsidRDefault="00951192" w:rsidP="001E7651">
      <w:pPr>
        <w:jc w:val="both"/>
        <w:rPr>
          <w:rFonts w:cs="Arial"/>
        </w:rPr>
      </w:pPr>
    </w:p>
    <w:p w14:paraId="6D5178B8" w14:textId="77777777" w:rsidR="00951192" w:rsidRPr="00EA5A68" w:rsidRDefault="00951192" w:rsidP="001E7651">
      <w:pPr>
        <w:jc w:val="both"/>
        <w:rPr>
          <w:rFonts w:cs="Arial"/>
        </w:rPr>
      </w:pPr>
      <w:r w:rsidRPr="00EA5A68">
        <w:rPr>
          <w:rFonts w:cs="Arial"/>
        </w:rPr>
        <w:t xml:space="preserve">Az </w:t>
      </w:r>
      <w:r w:rsidRPr="00EA5A68">
        <w:rPr>
          <w:rFonts w:cs="Arial"/>
          <w:bCs/>
        </w:rPr>
        <w:t>Idősek Klubjában biztosított étkezés térítési díjának összetevőit 2019. évre vonatkozóan az alábbiak szerint állapítja meg:</w:t>
      </w:r>
    </w:p>
    <w:p w14:paraId="69910D86" w14:textId="77777777" w:rsidR="00951192" w:rsidRPr="00EA5A68" w:rsidRDefault="00951192" w:rsidP="001E7651">
      <w:pPr>
        <w:jc w:val="both"/>
        <w:rPr>
          <w:rFonts w:cs="Arial"/>
        </w:rPr>
      </w:pPr>
      <w:r w:rsidRPr="00EA5A68">
        <w:rPr>
          <w:rFonts w:cs="Arial"/>
        </w:rPr>
        <w:tab/>
      </w:r>
      <w:r w:rsidRPr="00EA5A68">
        <w:rPr>
          <w:rFonts w:cs="Arial"/>
        </w:rPr>
        <w:tab/>
      </w:r>
      <w:r w:rsidRPr="00EA5A68">
        <w:rPr>
          <w:rFonts w:cs="Arial"/>
        </w:rPr>
        <w:tab/>
      </w:r>
      <w:r w:rsidRPr="00EA5A68">
        <w:rPr>
          <w:rFonts w:cs="Arial"/>
        </w:rPr>
        <w:tab/>
      </w:r>
      <w:r w:rsidRPr="00EA5A68">
        <w:rPr>
          <w:rFonts w:cs="Arial"/>
        </w:rPr>
        <w:tab/>
      </w:r>
      <w:r w:rsidRPr="00EA5A68">
        <w:rPr>
          <w:rFonts w:cs="Arial"/>
        </w:rPr>
        <w:tab/>
      </w:r>
      <w:r w:rsidRPr="00EA5A68">
        <w:rPr>
          <w:rFonts w:cs="Arial"/>
        </w:rPr>
        <w:tab/>
      </w:r>
      <w:r w:rsidRPr="00EA5A68">
        <w:rPr>
          <w:rFonts w:cs="Arial"/>
        </w:rPr>
        <w:tab/>
      </w:r>
    </w:p>
    <w:p w14:paraId="7CC0B00F" w14:textId="77777777" w:rsidR="0074726E" w:rsidRPr="00EA5A68" w:rsidRDefault="0074726E" w:rsidP="001E7651">
      <w:pPr>
        <w:jc w:val="both"/>
        <w:rPr>
          <w:rFonts w:cs="Arial"/>
        </w:rPr>
      </w:pPr>
    </w:p>
    <w:p w14:paraId="072F1C40" w14:textId="77777777" w:rsidR="0074726E" w:rsidRPr="00EA5A68" w:rsidRDefault="0074726E" w:rsidP="001E7651">
      <w:pPr>
        <w:pStyle w:val="Listaszerbekezds"/>
        <w:numPr>
          <w:ilvl w:val="0"/>
          <w:numId w:val="3"/>
        </w:numPr>
        <w:jc w:val="both"/>
        <w:rPr>
          <w:rFonts w:cs="Arial"/>
        </w:rPr>
      </w:pPr>
      <w:r w:rsidRPr="00EA5A68">
        <w:rPr>
          <w:rFonts w:cs="Arial"/>
        </w:rPr>
        <w:t>Élelmezési norma</w:t>
      </w:r>
      <w:r w:rsidRPr="00EA5A68">
        <w:rPr>
          <w:rFonts w:cs="Arial"/>
        </w:rPr>
        <w:tab/>
      </w:r>
      <w:r w:rsidRPr="00EA5A68">
        <w:rPr>
          <w:rFonts w:cs="Arial"/>
        </w:rPr>
        <w:tab/>
      </w:r>
    </w:p>
    <w:p w14:paraId="355B6CD6" w14:textId="77777777" w:rsidR="0074726E" w:rsidRPr="00EA5A68" w:rsidRDefault="0074726E" w:rsidP="001E7651">
      <w:pPr>
        <w:pStyle w:val="Listaszerbekezds"/>
        <w:jc w:val="both"/>
        <w:rPr>
          <w:rFonts w:cs="Arial"/>
        </w:rPr>
      </w:pPr>
      <w:r w:rsidRPr="00EA5A68">
        <w:rPr>
          <w:rFonts w:cs="Arial"/>
        </w:rPr>
        <w:t>/reggeli, ebéd, uzsonna együtt/</w:t>
      </w:r>
      <w:r w:rsidRPr="00EA5A68">
        <w:rPr>
          <w:rFonts w:cs="Arial"/>
        </w:rPr>
        <w:tab/>
      </w:r>
      <w:r w:rsidRPr="00EA5A68">
        <w:rPr>
          <w:rFonts w:cs="Arial"/>
        </w:rPr>
        <w:tab/>
      </w:r>
      <w:r w:rsidRPr="00EA5A68">
        <w:rPr>
          <w:rFonts w:cs="Arial"/>
        </w:rPr>
        <w:tab/>
      </w:r>
      <w:r w:rsidR="008C1D98" w:rsidRPr="00EA5A68">
        <w:rPr>
          <w:rFonts w:cs="Arial"/>
        </w:rPr>
        <w:t>5</w:t>
      </w:r>
      <w:r w:rsidR="00951192" w:rsidRPr="00EA5A68">
        <w:rPr>
          <w:rFonts w:cs="Arial"/>
        </w:rPr>
        <w:t>7</w:t>
      </w:r>
      <w:r w:rsidR="008C1D98" w:rsidRPr="00EA5A68">
        <w:rPr>
          <w:rFonts w:cs="Arial"/>
        </w:rPr>
        <w:t>0,- Ft</w:t>
      </w:r>
    </w:p>
    <w:p w14:paraId="0F6B2051" w14:textId="77777777" w:rsidR="00CB44BA" w:rsidRPr="00EA5A68" w:rsidRDefault="00CB44BA" w:rsidP="001E7651">
      <w:pPr>
        <w:rPr>
          <w:rFonts w:cs="Arial"/>
        </w:rPr>
      </w:pPr>
    </w:p>
    <w:p w14:paraId="1BC37D59" w14:textId="77777777" w:rsidR="008C1D98" w:rsidRPr="00EA5A68" w:rsidRDefault="008C1D98" w:rsidP="001E7651">
      <w:pPr>
        <w:rPr>
          <w:rFonts w:cs="Arial"/>
        </w:rPr>
      </w:pPr>
    </w:p>
    <w:p w14:paraId="35AC8278" w14:textId="77777777" w:rsidR="008C1D98" w:rsidRPr="00EA5A68" w:rsidRDefault="008C1D98" w:rsidP="001E7651">
      <w:pPr>
        <w:pStyle w:val="Listaszerbekezds"/>
        <w:numPr>
          <w:ilvl w:val="0"/>
          <w:numId w:val="3"/>
        </w:numPr>
        <w:rPr>
          <w:rFonts w:cs="Arial"/>
        </w:rPr>
      </w:pPr>
      <w:r w:rsidRPr="00EA5A68">
        <w:rPr>
          <w:rFonts w:cs="Arial"/>
        </w:rPr>
        <w:t>Rezsiköltség</w:t>
      </w:r>
      <w:r w:rsidRPr="00EA5A68">
        <w:rPr>
          <w:rFonts w:cs="Arial"/>
        </w:rPr>
        <w:tab/>
      </w:r>
      <w:r w:rsidRPr="00EA5A68">
        <w:rPr>
          <w:rFonts w:cs="Arial"/>
        </w:rPr>
        <w:tab/>
      </w:r>
      <w:r w:rsidRPr="00EA5A68">
        <w:rPr>
          <w:rFonts w:cs="Arial"/>
        </w:rPr>
        <w:tab/>
      </w:r>
      <w:r w:rsidRPr="00EA5A68">
        <w:rPr>
          <w:rFonts w:cs="Arial"/>
        </w:rPr>
        <w:tab/>
      </w:r>
      <w:r w:rsidRPr="00EA5A68">
        <w:rPr>
          <w:rFonts w:cs="Arial"/>
        </w:rPr>
        <w:tab/>
      </w:r>
      <w:r w:rsidRPr="00EA5A68">
        <w:rPr>
          <w:rFonts w:cs="Arial"/>
        </w:rPr>
        <w:tab/>
        <w:t>310,- Ft</w:t>
      </w:r>
    </w:p>
    <w:p w14:paraId="361605D8" w14:textId="77777777" w:rsidR="008C1D98" w:rsidRPr="00EA5A68" w:rsidRDefault="008C1D98" w:rsidP="001E7651">
      <w:pPr>
        <w:rPr>
          <w:rFonts w:cs="Arial"/>
        </w:rPr>
      </w:pPr>
    </w:p>
    <w:p w14:paraId="05EAF78E" w14:textId="77777777" w:rsidR="008C1D98" w:rsidRPr="00EA5A68" w:rsidRDefault="008C1D98" w:rsidP="001E7651">
      <w:pPr>
        <w:pStyle w:val="Listaszerbekezds"/>
        <w:numPr>
          <w:ilvl w:val="0"/>
          <w:numId w:val="3"/>
        </w:numPr>
        <w:rPr>
          <w:rFonts w:cs="Arial"/>
        </w:rPr>
      </w:pPr>
      <w:r w:rsidRPr="00EA5A68">
        <w:rPr>
          <w:rFonts w:cs="Arial"/>
        </w:rPr>
        <w:t>A tételek az ÁFA összegét tartalmazzák.</w:t>
      </w:r>
    </w:p>
    <w:p w14:paraId="2227AC06" w14:textId="77777777" w:rsidR="008C1D98" w:rsidRPr="00EA5A68" w:rsidRDefault="008C1D98" w:rsidP="001E7651">
      <w:pPr>
        <w:pStyle w:val="Listaszerbekezds"/>
        <w:rPr>
          <w:rFonts w:cs="Arial"/>
        </w:rPr>
      </w:pPr>
    </w:p>
    <w:p w14:paraId="66FF26D0" w14:textId="77777777" w:rsidR="008C1D98" w:rsidRPr="00EA5A68" w:rsidRDefault="008C1D98" w:rsidP="001E7651">
      <w:pPr>
        <w:pStyle w:val="Listaszerbekezds"/>
        <w:numPr>
          <w:ilvl w:val="0"/>
          <w:numId w:val="3"/>
        </w:numPr>
        <w:rPr>
          <w:rFonts w:cs="Arial"/>
        </w:rPr>
      </w:pPr>
      <w:r w:rsidRPr="00EA5A68">
        <w:rPr>
          <w:rFonts w:cs="Arial"/>
        </w:rPr>
        <w:t>Az élelmezési normát 201</w:t>
      </w:r>
      <w:r w:rsidR="00951192" w:rsidRPr="00EA5A68">
        <w:rPr>
          <w:rFonts w:cs="Arial"/>
        </w:rPr>
        <w:t>9</w:t>
      </w:r>
      <w:r w:rsidRPr="00EA5A68">
        <w:rPr>
          <w:rFonts w:cs="Arial"/>
        </w:rPr>
        <w:t>. április 1-től kell alkalmazni.</w:t>
      </w:r>
    </w:p>
    <w:p w14:paraId="6580E216" w14:textId="77777777" w:rsidR="00CB44BA" w:rsidRPr="00EA5A68" w:rsidRDefault="00CB44BA" w:rsidP="001E7651">
      <w:pPr>
        <w:rPr>
          <w:rFonts w:cs="Arial"/>
        </w:rPr>
      </w:pPr>
    </w:p>
    <w:p w14:paraId="1C6E4EBF" w14:textId="77777777" w:rsidR="00CB44BA" w:rsidRPr="00EA5A68" w:rsidRDefault="00CB44BA" w:rsidP="001E7651">
      <w:pPr>
        <w:rPr>
          <w:rFonts w:cs="Arial"/>
        </w:rPr>
      </w:pPr>
    </w:p>
    <w:p w14:paraId="4ECFA650" w14:textId="77777777" w:rsidR="008C1D98" w:rsidRPr="00EA5A68" w:rsidRDefault="00CB44BA" w:rsidP="001E7651">
      <w:pPr>
        <w:rPr>
          <w:rFonts w:cs="Arial"/>
        </w:rPr>
      </w:pPr>
      <w:r w:rsidRPr="00EA5A68">
        <w:rPr>
          <w:rFonts w:cs="Arial"/>
        </w:rPr>
        <w:t xml:space="preserve">Határidő: </w:t>
      </w:r>
      <w:r w:rsidR="008C1D98" w:rsidRPr="00EA5A68">
        <w:rPr>
          <w:rFonts w:cs="Arial"/>
        </w:rPr>
        <w:t xml:space="preserve">értesítésre </w:t>
      </w:r>
      <w:r w:rsidRPr="00EA5A68">
        <w:rPr>
          <w:rFonts w:cs="Arial"/>
        </w:rPr>
        <w:t>201</w:t>
      </w:r>
      <w:r w:rsidR="00951192" w:rsidRPr="00EA5A68">
        <w:rPr>
          <w:rFonts w:cs="Arial"/>
        </w:rPr>
        <w:t>9</w:t>
      </w:r>
      <w:r w:rsidRPr="00EA5A68">
        <w:rPr>
          <w:rFonts w:cs="Arial"/>
        </w:rPr>
        <w:t xml:space="preserve">. március 31. </w:t>
      </w:r>
    </w:p>
    <w:p w14:paraId="0F2C3C5B" w14:textId="77777777" w:rsidR="00CB44BA" w:rsidRPr="00EA5A68" w:rsidRDefault="00CB44BA" w:rsidP="001E7651">
      <w:pPr>
        <w:rPr>
          <w:rFonts w:cs="Arial"/>
        </w:rPr>
      </w:pPr>
      <w:proofErr w:type="gramStart"/>
      <w:r w:rsidRPr="00EA5A68">
        <w:rPr>
          <w:rFonts w:cs="Arial"/>
        </w:rPr>
        <w:t xml:space="preserve">Felelős:  </w:t>
      </w:r>
      <w:proofErr w:type="spellStart"/>
      <w:r w:rsidR="008C1D98" w:rsidRPr="00EA5A68">
        <w:rPr>
          <w:rFonts w:cs="Arial"/>
        </w:rPr>
        <w:t>Hargitay</w:t>
      </w:r>
      <w:proofErr w:type="spellEnd"/>
      <w:proofErr w:type="gramEnd"/>
      <w:r w:rsidR="008C1D98" w:rsidRPr="00EA5A68">
        <w:rPr>
          <w:rFonts w:cs="Arial"/>
        </w:rPr>
        <w:t xml:space="preserve"> Tünde </w:t>
      </w:r>
      <w:r w:rsidR="00951192" w:rsidRPr="00EA5A68">
        <w:rPr>
          <w:rFonts w:cs="Arial"/>
        </w:rPr>
        <w:t xml:space="preserve">Berhidai Szociális és Gyermekjóléti Szolgálat </w:t>
      </w:r>
      <w:r w:rsidR="008C1D98" w:rsidRPr="00EA5A68">
        <w:rPr>
          <w:rFonts w:cs="Arial"/>
        </w:rPr>
        <w:t>intézményvezető</w:t>
      </w:r>
      <w:r w:rsidR="00951192" w:rsidRPr="00EA5A68">
        <w:rPr>
          <w:rFonts w:cs="Arial"/>
        </w:rPr>
        <w:t>je</w:t>
      </w:r>
    </w:p>
    <w:p w14:paraId="2F143B1D" w14:textId="77777777" w:rsidR="00CB44BA" w:rsidRPr="00EA5A68" w:rsidRDefault="00951192" w:rsidP="001E7651">
      <w:pPr>
        <w:jc w:val="both"/>
        <w:rPr>
          <w:rFonts w:cs="Arial"/>
        </w:rPr>
      </w:pPr>
      <w:r w:rsidRPr="00EA5A68">
        <w:rPr>
          <w:rFonts w:cs="Arial"/>
        </w:rPr>
        <w:t xml:space="preserve">               </w:t>
      </w:r>
      <w:proofErr w:type="spellStart"/>
      <w:r w:rsidRPr="00EA5A68">
        <w:rPr>
          <w:rFonts w:cs="Arial"/>
        </w:rPr>
        <w:t>Viszpergel</w:t>
      </w:r>
      <w:proofErr w:type="spellEnd"/>
      <w:r w:rsidRPr="00EA5A68">
        <w:rPr>
          <w:rFonts w:cs="Arial"/>
        </w:rPr>
        <w:t xml:space="preserve"> Zsanett Süni Napközi-otthonos Óvoda Intézményvezetője</w:t>
      </w:r>
    </w:p>
    <w:p w14:paraId="362C8906" w14:textId="77777777" w:rsidR="00CB44BA" w:rsidRPr="00EA5A68" w:rsidRDefault="00CB44BA" w:rsidP="001E7651">
      <w:pPr>
        <w:jc w:val="both"/>
      </w:pPr>
    </w:p>
    <w:p w14:paraId="65917B93" w14:textId="77777777" w:rsidR="004424B9" w:rsidRDefault="004424B9" w:rsidP="001E7651"/>
    <w:sectPr w:rsidR="004424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0B34A9"/>
    <w:multiLevelType w:val="hybridMultilevel"/>
    <w:tmpl w:val="067ABEC2"/>
    <w:lvl w:ilvl="0" w:tplc="3FFC038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2C6"/>
    <w:rsid w:val="00076C7B"/>
    <w:rsid w:val="00113974"/>
    <w:rsid w:val="001E7651"/>
    <w:rsid w:val="002D412F"/>
    <w:rsid w:val="003061B8"/>
    <w:rsid w:val="00307972"/>
    <w:rsid w:val="003547C2"/>
    <w:rsid w:val="003814E2"/>
    <w:rsid w:val="003B7D82"/>
    <w:rsid w:val="004424B9"/>
    <w:rsid w:val="00581077"/>
    <w:rsid w:val="00696F65"/>
    <w:rsid w:val="0074726E"/>
    <w:rsid w:val="008440D3"/>
    <w:rsid w:val="008C1D98"/>
    <w:rsid w:val="00951192"/>
    <w:rsid w:val="009834C4"/>
    <w:rsid w:val="00A902C6"/>
    <w:rsid w:val="00B74307"/>
    <w:rsid w:val="00BA62C4"/>
    <w:rsid w:val="00CB44BA"/>
    <w:rsid w:val="00E52916"/>
    <w:rsid w:val="00EA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F98CF"/>
  <w15:chartTrackingRefBased/>
  <w15:docId w15:val="{ABC5EADF-BEB4-4239-8D2F-07DF494D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D412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472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374</Words>
  <Characters>2585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13</cp:revision>
  <dcterms:created xsi:type="dcterms:W3CDTF">2019-02-06T14:42:00Z</dcterms:created>
  <dcterms:modified xsi:type="dcterms:W3CDTF">2019-02-06T14:53:00Z</dcterms:modified>
</cp:coreProperties>
</file>